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02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7947EC">
              <w:t>135 phút</w:t>
            </w:r>
            <w:bookmarkStart w:id="0" w:name="_GoBack"/>
            <w:bookmarkEnd w:id="0"/>
          </w:p>
          <w:p w:rsidR="008051E4" w:rsidRDefault="008051E4" w:rsidP="009D2988">
            <w:pPr>
              <w:jc w:val="center"/>
              <w:rPr>
                <w:b/>
              </w:rPr>
            </w:pPr>
            <w:r w:rsidRPr="005629BE">
              <w:t>Tên chương</w:t>
            </w:r>
            <w:r>
              <w:t xml:space="preserve"> I: </w:t>
            </w:r>
            <w:r w:rsidRPr="001D0817">
              <w:rPr>
                <w:b/>
              </w:rPr>
              <w:t>TI</w:t>
            </w:r>
            <w:r>
              <w:rPr>
                <w:b/>
              </w:rPr>
              <w:t xml:space="preserve">ÊU CHUẨN TRÌNH BÀY BẢN VẼ KỸ THUẬT.( </w:t>
            </w:r>
            <w:r w:rsidR="00887F9D">
              <w:rPr>
                <w:b/>
              </w:rPr>
              <w:t>TT</w:t>
            </w:r>
            <w:r>
              <w:rPr>
                <w:b/>
              </w:rPr>
              <w:t>)</w:t>
            </w:r>
          </w:p>
          <w:p w:rsidR="008051E4" w:rsidRPr="00B34D34" w:rsidRDefault="008051E4" w:rsidP="009D2988">
            <w:pPr>
              <w:rPr>
                <w:b/>
              </w:rPr>
            </w:pPr>
            <w:r w:rsidRPr="005629BE">
              <w:t>Tên chương</w:t>
            </w:r>
            <w:r>
              <w:t xml:space="preserve"> II: </w:t>
            </w:r>
            <w:r w:rsidRPr="00B34D34">
              <w:rPr>
                <w:b/>
              </w:rPr>
              <w:t>V</w:t>
            </w:r>
            <w:r>
              <w:rPr>
                <w:b/>
              </w:rPr>
              <w:t>Ẽ HÌNH HỌC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8F7D73" w:rsidP="008051E4">
      <w:pPr>
        <w:rPr>
          <w:lang w:val="it-IT"/>
        </w:rPr>
      </w:pPr>
      <w:r>
        <w:rPr>
          <w:lang w:val="it-IT"/>
        </w:rPr>
        <w:t>CHƯƠNG I: TT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03:</w:t>
      </w:r>
      <w:r>
        <w:rPr>
          <w:lang w:val="it-IT"/>
        </w:rPr>
        <w:t xml:space="preserve"> TRÌNH TỰ LẬP BẢN VẼ + BÀI TẬP.</w:t>
      </w:r>
    </w:p>
    <w:p w:rsidR="008F7D73" w:rsidRDefault="008F7D73" w:rsidP="008051E4">
      <w:pPr>
        <w:rPr>
          <w:lang w:val="it-IT"/>
        </w:rPr>
      </w:pPr>
      <w:r>
        <w:rPr>
          <w:lang w:val="it-IT"/>
        </w:rPr>
        <w:t>CHƯƠNG II:</w:t>
      </w:r>
    </w:p>
    <w:p w:rsidR="008F7D73" w:rsidRPr="008F7D73" w:rsidRDefault="008F7D73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4:</w:t>
      </w:r>
      <w:r>
        <w:rPr>
          <w:lang w:val="it-IT"/>
        </w:rPr>
        <w:t xml:space="preserve"> VẼ HÌNH HỌC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F7D73" w:rsidRPr="008F7D73" w:rsidRDefault="008F7D73" w:rsidP="008F7D73">
      <w:pPr>
        <w:ind w:firstLine="720"/>
        <w:jc w:val="both"/>
        <w:rPr>
          <w:rFonts w:eastAsia="Batang"/>
          <w:szCs w:val="28"/>
          <w:lang w:eastAsia="ko-KR"/>
        </w:rPr>
      </w:pPr>
      <w:r w:rsidRPr="008F7D73">
        <w:rPr>
          <w:rFonts w:eastAsia="Batang"/>
          <w:szCs w:val="28"/>
          <w:lang w:eastAsia="ko-KR"/>
        </w:rPr>
        <w:t>+ Giải thích được phương pháp vẽ đường thẳng song song, đường thẳng vuông góc, chia đều đoạn thẳng, chia đều đường tròn, vẽ một số đường cong điển hình.</w:t>
      </w:r>
    </w:p>
    <w:p w:rsidR="008F7D73" w:rsidRPr="008F7D73" w:rsidRDefault="008F7D73" w:rsidP="008F7D73">
      <w:pPr>
        <w:ind w:firstLine="720"/>
        <w:jc w:val="both"/>
        <w:rPr>
          <w:rFonts w:eastAsia="Batang"/>
          <w:szCs w:val="28"/>
          <w:lang w:eastAsia="ko-KR"/>
        </w:rPr>
      </w:pPr>
      <w:r w:rsidRPr="008F7D73">
        <w:rPr>
          <w:rFonts w:eastAsia="Batang"/>
          <w:szCs w:val="28"/>
          <w:lang w:eastAsia="ko-KR"/>
        </w:rPr>
        <w:t>+ Phân tích được các phương pháp dựng hình cơ bản, một số trường hợp vẽ nối tiếp và vẽ một số đường cong thông dụng..</w:t>
      </w:r>
    </w:p>
    <w:p w:rsidR="008F7D73" w:rsidRPr="008F7D73" w:rsidRDefault="008F7D73" w:rsidP="008F7D73">
      <w:pPr>
        <w:ind w:firstLine="720"/>
        <w:jc w:val="both"/>
        <w:rPr>
          <w:rFonts w:eastAsia="Batang"/>
          <w:szCs w:val="28"/>
          <w:lang w:eastAsia="ko-KR"/>
        </w:rPr>
      </w:pPr>
      <w:r w:rsidRPr="008F7D73">
        <w:rPr>
          <w:rFonts w:eastAsia="Batang"/>
          <w:szCs w:val="28"/>
          <w:lang w:eastAsia="ko-KR"/>
        </w:rPr>
        <w:t>+ Ứng dụng được vào vạch dấu khi học các mô-đun thực hành.</w:t>
      </w:r>
    </w:p>
    <w:p w:rsidR="008F7D73" w:rsidRPr="008F7D73" w:rsidRDefault="008F7D73" w:rsidP="008F7D73">
      <w:pPr>
        <w:ind w:firstLine="720"/>
        <w:jc w:val="both"/>
        <w:rPr>
          <w:rFonts w:eastAsia="Batang"/>
          <w:szCs w:val="28"/>
          <w:lang w:eastAsia="ko-KR"/>
        </w:rPr>
      </w:pPr>
      <w:r w:rsidRPr="008F7D73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="00C759E9">
        <w:rPr>
          <w:lang w:val="it-IT"/>
        </w:rPr>
        <w:t xml:space="preserve">Thời gian: </w:t>
      </w:r>
      <w:r>
        <w:rPr>
          <w:lang w:val="it-IT"/>
        </w:rPr>
        <w:t>0</w:t>
      </w:r>
      <w:r w:rsidR="00C759E9">
        <w:rPr>
          <w:lang w:val="it-IT"/>
        </w:rPr>
        <w:t>1</w:t>
      </w:r>
      <w:r>
        <w:rPr>
          <w:lang w:val="it-IT"/>
        </w:rPr>
        <w:t xml:space="preserve"> phút</w:t>
      </w:r>
    </w:p>
    <w:p w:rsidR="008051E4" w:rsidRDefault="00C759E9" w:rsidP="008051E4">
      <w:pPr>
        <w:rPr>
          <w:sz w:val="26"/>
          <w:szCs w:val="26"/>
        </w:rPr>
      </w:pPr>
      <w:r>
        <w:rPr>
          <w:sz w:val="26"/>
          <w:szCs w:val="26"/>
        </w:rPr>
        <w:t>- Nhắc nhở một số SV còn làm việc riêng trong lớp.</w:t>
      </w:r>
    </w:p>
    <w:p w:rsidR="008051E4" w:rsidRDefault="00C759E9" w:rsidP="008051E4">
      <w:pPr>
        <w:rPr>
          <w:sz w:val="26"/>
          <w:szCs w:val="26"/>
        </w:rPr>
      </w:pPr>
      <w:r>
        <w:rPr>
          <w:sz w:val="26"/>
          <w:szCs w:val="26"/>
        </w:rPr>
        <w:t>- Nhớ mang theo d</w:t>
      </w:r>
      <w:r w:rsidR="008051E4">
        <w:rPr>
          <w:sz w:val="26"/>
          <w:szCs w:val="26"/>
        </w:rPr>
        <w:t>ụng cụ vẽ</w:t>
      </w:r>
      <w:r>
        <w:rPr>
          <w:sz w:val="26"/>
          <w:szCs w:val="26"/>
        </w:rPr>
        <w:t xml:space="preserve"> thường xuyên</w:t>
      </w:r>
      <w:r w:rsidR="008051E4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303F8F">
        <w:trPr>
          <w:trHeight w:val="179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03F8F" w:rsidRDefault="00303F8F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03F8F" w:rsidRDefault="00303F8F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D73" w:rsidRPr="00550BD2" w:rsidRDefault="008F7D73" w:rsidP="008F7D7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8F7D73" w:rsidRPr="00550BD2" w:rsidRDefault="008F7D73" w:rsidP="008F7D73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F7D73" w:rsidRDefault="008F7D73" w:rsidP="008F7D73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03:</w:t>
            </w:r>
            <w:r>
              <w:rPr>
                <w:lang w:val="it-IT"/>
              </w:rPr>
              <w:t xml:space="preserve"> TRÌNH TỰ LẬP BẢN VẼ + BÀI TẬP.</w:t>
            </w:r>
          </w:p>
          <w:p w:rsidR="008F7D73" w:rsidRDefault="008F7D73" w:rsidP="008F7D7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I. Đường nét.</w:t>
            </w:r>
          </w:p>
          <w:p w:rsidR="008F7D73" w:rsidRDefault="008F7D73" w:rsidP="008F7D7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II. Khổ giấy, khung tên, khung bản vẽ.</w:t>
            </w:r>
          </w:p>
          <w:p w:rsidR="008F7D73" w:rsidRDefault="008F7D73" w:rsidP="008F7D7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III. Chữ và chữ số.</w:t>
            </w:r>
          </w:p>
          <w:p w:rsidR="008F7D73" w:rsidRDefault="008F7D73" w:rsidP="008F7D7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IV. Tỷ lệ, ghi kích thước.</w:t>
            </w:r>
          </w:p>
          <w:p w:rsidR="008F7D73" w:rsidRDefault="008F7D73" w:rsidP="008F7D7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BÀI TẬP</w:t>
            </w:r>
          </w:p>
          <w:p w:rsidR="00303F8F" w:rsidRDefault="00303F8F" w:rsidP="008F7D73">
            <w:pPr>
              <w:rPr>
                <w:sz w:val="26"/>
                <w:szCs w:val="26"/>
                <w:lang w:val="nb-NO"/>
              </w:rPr>
            </w:pPr>
          </w:p>
          <w:p w:rsidR="00303F8F" w:rsidRDefault="00303F8F" w:rsidP="008F7D73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>Dẫn nhập</w:t>
            </w:r>
          </w:p>
          <w:p w:rsidR="008051E4" w:rsidRPr="00550BD2" w:rsidRDefault="008051E4" w:rsidP="009D298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8051E4" w:rsidRPr="00550BD2" w:rsidRDefault="008F7D7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Một số chi tiết máy ngày nay có các hình dạng phức tạp như: cơ cấu cam, tay quay bàn xe dao ...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303F8F" w:rsidRDefault="00303F8F" w:rsidP="009D2988">
            <w:pPr>
              <w:rPr>
                <w:bCs/>
                <w:lang w:val="de-DE"/>
              </w:rPr>
            </w:pPr>
          </w:p>
          <w:p w:rsidR="00784413" w:rsidRDefault="00784413" w:rsidP="009D2988">
            <w:pPr>
              <w:rPr>
                <w:bCs/>
                <w:lang w:val="de-DE"/>
              </w:rPr>
            </w:pPr>
          </w:p>
          <w:p w:rsidR="00784413" w:rsidRDefault="00784413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303F8F" w:rsidRDefault="00303F8F" w:rsidP="009D2988">
            <w:pPr>
              <w:rPr>
                <w:bCs/>
                <w:lang w:val="de-DE"/>
              </w:rPr>
            </w:pPr>
          </w:p>
          <w:p w:rsidR="00C42C3A" w:rsidRDefault="00C42C3A" w:rsidP="009D2988">
            <w:pPr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784413" w:rsidRPr="004E30D7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</w:p>
          <w:p w:rsidR="00303F8F" w:rsidRDefault="00303F8F" w:rsidP="00784413">
            <w:pPr>
              <w:rPr>
                <w:sz w:val="26"/>
                <w:szCs w:val="26"/>
                <w:lang w:val="de-DE"/>
              </w:rPr>
            </w:pPr>
          </w:p>
          <w:p w:rsidR="00303F8F" w:rsidRDefault="00303F8F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Lắng nghe và tiếp thu.</w:t>
            </w:r>
          </w:p>
          <w:p w:rsidR="008051E4" w:rsidRPr="00550BD2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051E4" w:rsidRDefault="00C759E9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39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303F8F" w:rsidRDefault="00303F8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5</w:t>
            </w:r>
          </w:p>
        </w:tc>
      </w:tr>
      <w:tr w:rsidR="008051E4" w:rsidRPr="00550BD2" w:rsidTr="00C42C3A">
        <w:trPr>
          <w:trHeight w:val="262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C42C3A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051E4" w:rsidRPr="00550BD2" w:rsidRDefault="008051E4" w:rsidP="009D298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051E4" w:rsidRDefault="008F7D73" w:rsidP="009D2988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04</w:t>
            </w:r>
            <w:r w:rsidR="008051E4">
              <w:rPr>
                <w:i/>
                <w:u w:val="single"/>
                <w:lang w:val="it-IT"/>
              </w:rPr>
              <w:t>:</w:t>
            </w:r>
            <w:r w:rsidR="00784413">
              <w:rPr>
                <w:lang w:val="it-IT"/>
              </w:rPr>
              <w:t xml:space="preserve"> VẼ HÌNH HỌC</w:t>
            </w:r>
            <w:r w:rsidR="008051E4">
              <w:rPr>
                <w:lang w:val="it-IT"/>
              </w:rPr>
              <w:t xml:space="preserve"> + BÀI TẬP.</w:t>
            </w:r>
          </w:p>
          <w:p w:rsidR="00C42C3A" w:rsidRPr="00C42C3A" w:rsidRDefault="008051E4" w:rsidP="00C42C3A">
            <w:pPr>
              <w:jc w:val="both"/>
              <w:rPr>
                <w:rFonts w:eastAsia="Batang"/>
                <w:szCs w:val="28"/>
                <w:lang w:val="pt-BR" w:eastAsia="ko-KR"/>
              </w:rPr>
            </w:pPr>
            <w:r>
              <w:rPr>
                <w:sz w:val="26"/>
                <w:szCs w:val="26"/>
                <w:lang w:val="nb-NO"/>
              </w:rPr>
              <w:t xml:space="preserve">I. </w:t>
            </w:r>
            <w:r w:rsidR="00C42C3A" w:rsidRPr="00C42C3A">
              <w:rPr>
                <w:rFonts w:eastAsia="Batang"/>
                <w:szCs w:val="28"/>
                <w:lang w:val="pt-BR" w:eastAsia="ko-KR"/>
              </w:rPr>
              <w:t>Dựng đường thẳng song song, đường thẳng vuông góc, dựng và chia góc.</w:t>
            </w:r>
          </w:p>
          <w:p w:rsidR="008051E4" w:rsidRPr="00C42C3A" w:rsidRDefault="008051E4" w:rsidP="00C42C3A">
            <w:pPr>
              <w:jc w:val="both"/>
              <w:rPr>
                <w:rFonts w:eastAsia="Batang"/>
                <w:szCs w:val="28"/>
                <w:lang w:val="pt-BR" w:eastAsia="ko-KR"/>
              </w:rPr>
            </w:pPr>
            <w:r>
              <w:rPr>
                <w:sz w:val="26"/>
                <w:szCs w:val="26"/>
                <w:lang w:val="nb-NO"/>
              </w:rPr>
              <w:t xml:space="preserve">II. </w:t>
            </w:r>
            <w:r w:rsidR="00C42C3A" w:rsidRPr="00C42C3A">
              <w:rPr>
                <w:rFonts w:eastAsia="Batang"/>
                <w:szCs w:val="28"/>
                <w:lang w:val="pt-BR" w:eastAsia="ko-KR"/>
              </w:rPr>
              <w:t>Chia đều đoạn thẳng, chia đều đường tròn</w:t>
            </w:r>
            <w:r w:rsidR="00C42C3A">
              <w:rPr>
                <w:rFonts w:eastAsia="Batang"/>
                <w:szCs w:val="28"/>
                <w:lang w:val="pt-BR" w:eastAsia="ko-KR"/>
              </w:rPr>
              <w:t>.</w:t>
            </w:r>
          </w:p>
          <w:p w:rsidR="008051E4" w:rsidRPr="00C42C3A" w:rsidRDefault="008051E4" w:rsidP="00C42C3A">
            <w:pPr>
              <w:jc w:val="both"/>
              <w:rPr>
                <w:rFonts w:eastAsia="Batang"/>
                <w:szCs w:val="28"/>
                <w:lang w:val="pt-BR" w:eastAsia="ko-KR"/>
              </w:rPr>
            </w:pPr>
            <w:r>
              <w:rPr>
                <w:sz w:val="26"/>
                <w:szCs w:val="26"/>
                <w:lang w:val="nb-NO"/>
              </w:rPr>
              <w:t xml:space="preserve">III. </w:t>
            </w:r>
            <w:r w:rsidR="00C42C3A" w:rsidRPr="00C42C3A">
              <w:rPr>
                <w:rFonts w:eastAsia="Batang"/>
                <w:szCs w:val="28"/>
                <w:lang w:val="pt-BR" w:eastAsia="ko-KR"/>
              </w:rPr>
              <w:t>Vẽ nối tiếp</w:t>
            </w:r>
            <w:r w:rsidR="00C42C3A">
              <w:rPr>
                <w:rFonts w:eastAsia="Batang"/>
                <w:szCs w:val="28"/>
                <w:lang w:val="pt-BR" w:eastAsia="ko-KR"/>
              </w:rPr>
              <w:t>.</w:t>
            </w:r>
          </w:p>
          <w:p w:rsidR="00C42C3A" w:rsidRPr="00C42C3A" w:rsidRDefault="008051E4" w:rsidP="00C42C3A">
            <w:pPr>
              <w:jc w:val="both"/>
              <w:rPr>
                <w:rFonts w:eastAsia="Batang"/>
                <w:szCs w:val="28"/>
                <w:lang w:val="pt-BR" w:eastAsia="ko-KR"/>
              </w:rPr>
            </w:pPr>
            <w:r>
              <w:rPr>
                <w:sz w:val="26"/>
                <w:szCs w:val="26"/>
                <w:lang w:val="nb-NO"/>
              </w:rPr>
              <w:t xml:space="preserve">IV. </w:t>
            </w:r>
            <w:r w:rsidR="00C42C3A" w:rsidRPr="00C42C3A">
              <w:rPr>
                <w:rFonts w:eastAsia="Batang"/>
                <w:szCs w:val="28"/>
                <w:lang w:val="pt-BR" w:eastAsia="ko-KR"/>
              </w:rPr>
              <w:t>Vẽ một số đường cong hình học</w:t>
            </w:r>
            <w:r w:rsidR="00C42C3A">
              <w:rPr>
                <w:rFonts w:eastAsia="Batang"/>
                <w:szCs w:val="28"/>
                <w:lang w:val="pt-BR" w:eastAsia="ko-KR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8051E4" w:rsidRPr="009D2988" w:rsidRDefault="008051E4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</w:p>
          <w:p w:rsidR="0094101A" w:rsidRDefault="0094101A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C42C3A" w:rsidRDefault="00C42C3A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Default="00C42C3A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  <w:r w:rsidR="008051E4">
              <w:rPr>
                <w:sz w:val="26"/>
                <w:szCs w:val="26"/>
                <w:lang w:val="nb-NO"/>
              </w:rPr>
              <w:t>5</w:t>
            </w:r>
          </w:p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C42C3A">
            <w:pPr>
              <w:rPr>
                <w:sz w:val="26"/>
                <w:szCs w:val="26"/>
                <w:lang w:val="nb-NO"/>
              </w:rPr>
            </w:pPr>
          </w:p>
        </w:tc>
      </w:tr>
      <w:tr w:rsidR="008051E4" w:rsidRPr="00550BD2" w:rsidTr="00303F8F">
        <w:trPr>
          <w:trHeight w:val="9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C42C3A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8051E4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Xem lại đường nét. 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ghi kích thước.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C42C3A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Xem lại cách dùng dụng cụ vẽ.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Xem lại các tiêu chuẩn về bản vẽ.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Các qui định về hệ thống chuẩn.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759E9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303F8F"/>
    <w:rsid w:val="00784413"/>
    <w:rsid w:val="007947EC"/>
    <w:rsid w:val="007E36A5"/>
    <w:rsid w:val="008051E4"/>
    <w:rsid w:val="00887F9D"/>
    <w:rsid w:val="008F7D73"/>
    <w:rsid w:val="0094101A"/>
    <w:rsid w:val="009D2988"/>
    <w:rsid w:val="00BC1C3A"/>
    <w:rsid w:val="00C42C3A"/>
    <w:rsid w:val="00C7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8</cp:revision>
  <dcterms:created xsi:type="dcterms:W3CDTF">2017-12-18T21:37:00Z</dcterms:created>
  <dcterms:modified xsi:type="dcterms:W3CDTF">2018-03-16T20:23:00Z</dcterms:modified>
</cp:coreProperties>
</file>